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F7" w:rsidRPr="00A22C64" w:rsidRDefault="00F426F7" w:rsidP="00F426F7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 Fixed" w:hAnsi="Simplified Arabic Fixed" w:cs="Simplified Arabic Fixed"/>
          <w:b/>
          <w:i/>
          <w:color w:val="FF0000"/>
          <w:sz w:val="46"/>
          <w:szCs w:val="46"/>
        </w:rPr>
      </w:pPr>
      <w:r w:rsidRPr="00A22C64">
        <w:rPr>
          <w:rFonts w:ascii="Courier New" w:hAnsi="Courier New" w:cs="Courier New"/>
          <w:b/>
          <w:i/>
          <w:color w:val="FF0000"/>
          <w:sz w:val="46"/>
          <w:szCs w:val="46"/>
        </w:rPr>
        <w:t>ЧТО</w:t>
      </w:r>
      <w:r w:rsidR="00D624F3" w:rsidRPr="00D624F3">
        <w:rPr>
          <w:rFonts w:ascii="Courier New" w:hAnsi="Courier New" w:cs="Courier New"/>
          <w:b/>
          <w:i/>
          <w:color w:val="FF0000"/>
          <w:sz w:val="46"/>
          <w:szCs w:val="46"/>
        </w:rPr>
        <w:t xml:space="preserve"> </w:t>
      </w:r>
      <w:r w:rsidRPr="00A22C64">
        <w:rPr>
          <w:rFonts w:ascii="Courier New" w:hAnsi="Courier New" w:cs="Courier New"/>
          <w:b/>
          <w:i/>
          <w:color w:val="FF0000"/>
          <w:sz w:val="46"/>
          <w:szCs w:val="46"/>
        </w:rPr>
        <w:t>ТАКОЕ</w:t>
      </w:r>
      <w:r w:rsidR="00D624F3" w:rsidRPr="00D624F3">
        <w:rPr>
          <w:rFonts w:ascii="Courier New" w:hAnsi="Courier New" w:cs="Courier New"/>
          <w:b/>
          <w:i/>
          <w:color w:val="FF0000"/>
          <w:sz w:val="46"/>
          <w:szCs w:val="46"/>
        </w:rPr>
        <w:t xml:space="preserve"> </w:t>
      </w:r>
      <w:r w:rsidRPr="00A22C64">
        <w:rPr>
          <w:rFonts w:ascii="Courier New" w:hAnsi="Courier New" w:cs="Courier New"/>
          <w:b/>
          <w:i/>
          <w:color w:val="FF0000"/>
          <w:sz w:val="46"/>
          <w:szCs w:val="46"/>
        </w:rPr>
        <w:t>ЖЕСТОКОЕ</w:t>
      </w:r>
      <w:r w:rsidR="00D624F3" w:rsidRPr="00D624F3">
        <w:rPr>
          <w:rFonts w:ascii="Courier New" w:hAnsi="Courier New" w:cs="Courier New"/>
          <w:b/>
          <w:i/>
          <w:color w:val="FF0000"/>
          <w:sz w:val="46"/>
          <w:szCs w:val="46"/>
        </w:rPr>
        <w:t xml:space="preserve"> </w:t>
      </w:r>
      <w:r w:rsidRPr="00A22C64">
        <w:rPr>
          <w:rFonts w:ascii="Courier New" w:hAnsi="Courier New" w:cs="Courier New"/>
          <w:b/>
          <w:i/>
          <w:color w:val="FF0000"/>
          <w:sz w:val="46"/>
          <w:szCs w:val="46"/>
        </w:rPr>
        <w:t>ОБРАЩЕНИЕ</w:t>
      </w:r>
    </w:p>
    <w:p w:rsidR="00F426F7" w:rsidRPr="00A22C64" w:rsidRDefault="00F426F7" w:rsidP="00F426F7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 Fixed" w:hAnsi="Simplified Arabic Fixed" w:cs="Simplified Arabic Fixed"/>
          <w:b/>
          <w:i/>
          <w:color w:val="FF0000"/>
          <w:sz w:val="46"/>
          <w:szCs w:val="46"/>
        </w:rPr>
      </w:pPr>
      <w:r w:rsidRPr="00A22C64">
        <w:rPr>
          <w:rFonts w:ascii="Courier New" w:hAnsi="Courier New" w:cs="Courier New"/>
          <w:b/>
          <w:i/>
          <w:color w:val="FF0000"/>
          <w:sz w:val="46"/>
          <w:szCs w:val="46"/>
        </w:rPr>
        <w:t>С</w:t>
      </w:r>
      <w:r w:rsidR="00D624F3" w:rsidRPr="00D624F3">
        <w:rPr>
          <w:rFonts w:ascii="Courier New" w:hAnsi="Courier New" w:cs="Courier New"/>
          <w:b/>
          <w:i/>
          <w:color w:val="FF0000"/>
          <w:sz w:val="46"/>
          <w:szCs w:val="46"/>
        </w:rPr>
        <w:t xml:space="preserve"> </w:t>
      </w:r>
      <w:r w:rsidRPr="00A22C64">
        <w:rPr>
          <w:rFonts w:ascii="Courier New" w:hAnsi="Courier New" w:cs="Courier New"/>
          <w:b/>
          <w:i/>
          <w:color w:val="FF0000"/>
          <w:sz w:val="46"/>
          <w:szCs w:val="46"/>
        </w:rPr>
        <w:t>ДЕТЬМИ</w:t>
      </w:r>
      <w:r w:rsidR="00D624F3" w:rsidRPr="00D624F3">
        <w:rPr>
          <w:rFonts w:ascii="Courier New" w:hAnsi="Courier New" w:cs="Courier New"/>
          <w:b/>
          <w:i/>
          <w:color w:val="FF0000"/>
          <w:sz w:val="46"/>
          <w:szCs w:val="46"/>
        </w:rPr>
        <w:t xml:space="preserve"> </w:t>
      </w:r>
      <w:r w:rsidRPr="00A22C64">
        <w:rPr>
          <w:rFonts w:ascii="Courier New" w:hAnsi="Courier New" w:cs="Courier New"/>
          <w:b/>
          <w:i/>
          <w:color w:val="FF0000"/>
          <w:sz w:val="46"/>
          <w:szCs w:val="46"/>
        </w:rPr>
        <w:t>И</w:t>
      </w:r>
      <w:r w:rsidR="00D624F3" w:rsidRPr="00D624F3">
        <w:rPr>
          <w:rFonts w:ascii="Courier New" w:hAnsi="Courier New" w:cs="Courier New"/>
          <w:b/>
          <w:i/>
          <w:color w:val="FF0000"/>
          <w:sz w:val="46"/>
          <w:szCs w:val="46"/>
        </w:rPr>
        <w:t xml:space="preserve"> </w:t>
      </w:r>
      <w:r w:rsidRPr="00A22C64">
        <w:rPr>
          <w:rFonts w:ascii="Courier New" w:hAnsi="Courier New" w:cs="Courier New"/>
          <w:b/>
          <w:i/>
          <w:color w:val="FF0000"/>
          <w:sz w:val="46"/>
          <w:szCs w:val="46"/>
        </w:rPr>
        <w:t>НЕУДОВЛЕТВОРЕНИЕ</w:t>
      </w:r>
    </w:p>
    <w:p w:rsidR="00F426F7" w:rsidRPr="00F426F7" w:rsidRDefault="00F426F7" w:rsidP="00F42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A22C64">
        <w:rPr>
          <w:rFonts w:ascii="Courier New" w:hAnsi="Courier New" w:cs="Courier New"/>
          <w:b/>
          <w:i/>
          <w:color w:val="FF0000"/>
          <w:sz w:val="46"/>
          <w:szCs w:val="46"/>
        </w:rPr>
        <w:t>ИХ</w:t>
      </w:r>
      <w:r w:rsidR="00D624F3">
        <w:rPr>
          <w:rFonts w:ascii="Courier New" w:hAnsi="Courier New" w:cs="Courier New"/>
          <w:b/>
          <w:i/>
          <w:color w:val="FF0000"/>
          <w:sz w:val="46"/>
          <w:szCs w:val="46"/>
          <w:lang w:val="en-US"/>
        </w:rPr>
        <w:t xml:space="preserve"> </w:t>
      </w:r>
      <w:r w:rsidRPr="00A22C64">
        <w:rPr>
          <w:rFonts w:ascii="Courier New" w:hAnsi="Courier New" w:cs="Courier New"/>
          <w:b/>
          <w:i/>
          <w:color w:val="FF0000"/>
          <w:sz w:val="46"/>
          <w:szCs w:val="46"/>
        </w:rPr>
        <w:t>ЖИЗНЕННЫХ</w:t>
      </w:r>
      <w:r w:rsidR="00D624F3">
        <w:rPr>
          <w:rFonts w:ascii="Courier New" w:hAnsi="Courier New" w:cs="Courier New"/>
          <w:b/>
          <w:i/>
          <w:color w:val="FF0000"/>
          <w:sz w:val="46"/>
          <w:szCs w:val="46"/>
          <w:lang w:val="en-US"/>
        </w:rPr>
        <w:t xml:space="preserve"> </w:t>
      </w:r>
      <w:r w:rsidRPr="00A22C64">
        <w:rPr>
          <w:rFonts w:ascii="Courier New" w:hAnsi="Courier New" w:cs="Courier New"/>
          <w:b/>
          <w:i/>
          <w:color w:val="FF0000"/>
          <w:sz w:val="46"/>
          <w:szCs w:val="46"/>
        </w:rPr>
        <w:t>ПОТРЕБНОСТЕЙ</w:t>
      </w:r>
    </w:p>
    <w:p w:rsidR="00F426F7" w:rsidRDefault="00F426F7" w:rsidP="00F42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6F7" w:rsidRPr="00353F09" w:rsidRDefault="00F426F7" w:rsidP="00353F0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353F09">
        <w:rPr>
          <w:rFonts w:ascii="Comic Sans MS" w:hAnsi="Comic Sans MS" w:cs="Times New Roman"/>
          <w:color w:val="002060"/>
          <w:sz w:val="28"/>
          <w:szCs w:val="28"/>
        </w:rPr>
        <w:t>Это любое действие или бездействие взрослого, приводящее к нанесению ребенку физического или психического вреда, у</w:t>
      </w:r>
      <w:r w:rsidR="00353F09" w:rsidRPr="00353F09">
        <w:rPr>
          <w:rFonts w:ascii="Comic Sans MS" w:hAnsi="Comic Sans MS" w:cs="Times New Roman"/>
          <w:color w:val="002060"/>
          <w:sz w:val="28"/>
          <w:szCs w:val="28"/>
        </w:rPr>
        <w:t xml:space="preserve">грожающего его жизни, здоровью, </w:t>
      </w:r>
      <w:r w:rsidRPr="00353F09">
        <w:rPr>
          <w:rFonts w:ascii="Comic Sans MS" w:hAnsi="Comic Sans MS" w:cs="Times New Roman"/>
          <w:color w:val="002060"/>
          <w:sz w:val="28"/>
          <w:szCs w:val="28"/>
        </w:rPr>
        <w:t>и развитию, а также преступления на сексуальной почве.</w:t>
      </w:r>
    </w:p>
    <w:p w:rsidR="00F426F7" w:rsidRPr="00353F09" w:rsidRDefault="00F426F7" w:rsidP="00353F0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2060"/>
          <w:sz w:val="28"/>
          <w:szCs w:val="28"/>
        </w:rPr>
      </w:pPr>
    </w:p>
    <w:p w:rsidR="00F426F7" w:rsidRPr="00353F09" w:rsidRDefault="00F426F7" w:rsidP="00353F0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353F09">
        <w:rPr>
          <w:rFonts w:ascii="Comic Sans MS" w:hAnsi="Comic Sans MS" w:cs="Times New Roman"/>
          <w:b/>
          <w:color w:val="002060"/>
          <w:sz w:val="28"/>
          <w:szCs w:val="28"/>
          <w:u w:val="single"/>
        </w:rPr>
        <w:t>Физическое насилие</w:t>
      </w:r>
      <w:r w:rsidRPr="00353F09">
        <w:rPr>
          <w:rFonts w:ascii="Comic Sans MS" w:hAnsi="Comic Sans MS" w:cs="Times New Roman"/>
          <w:b/>
          <w:color w:val="002060"/>
          <w:sz w:val="28"/>
          <w:szCs w:val="28"/>
        </w:rPr>
        <w:t xml:space="preserve"> -</w:t>
      </w:r>
      <w:r w:rsidRPr="00353F09">
        <w:rPr>
          <w:rFonts w:ascii="Comic Sans MS" w:hAnsi="Comic Sans MS" w:cs="Times New Roman"/>
          <w:color w:val="002060"/>
          <w:sz w:val="28"/>
          <w:szCs w:val="28"/>
        </w:rPr>
        <w:t>преднамеренное нанесение физических повреждений.</w:t>
      </w:r>
    </w:p>
    <w:p w:rsidR="00F426F7" w:rsidRPr="00353F09" w:rsidRDefault="00F426F7" w:rsidP="00353F0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color w:val="002060"/>
          <w:sz w:val="28"/>
          <w:szCs w:val="28"/>
        </w:rPr>
      </w:pPr>
    </w:p>
    <w:p w:rsidR="00F426F7" w:rsidRPr="00353F09" w:rsidRDefault="00F426F7" w:rsidP="00353F0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353F09">
        <w:rPr>
          <w:rFonts w:ascii="Comic Sans MS" w:hAnsi="Comic Sans MS" w:cs="Times New Roman"/>
          <w:b/>
          <w:color w:val="002060"/>
          <w:sz w:val="28"/>
          <w:szCs w:val="28"/>
          <w:u w:val="single"/>
        </w:rPr>
        <w:t xml:space="preserve">Сексуальное насилие </w:t>
      </w:r>
      <w:r w:rsidRPr="00353F09">
        <w:rPr>
          <w:rFonts w:ascii="Comic Sans MS" w:hAnsi="Comic Sans MS" w:cs="Times New Roman"/>
          <w:color w:val="002060"/>
          <w:sz w:val="28"/>
          <w:szCs w:val="28"/>
          <w:u w:val="single"/>
        </w:rPr>
        <w:t>(или развращение)</w:t>
      </w:r>
      <w:r w:rsidRPr="00353F09">
        <w:rPr>
          <w:rFonts w:ascii="Comic Sans MS" w:hAnsi="Comic Sans MS" w:cs="Times New Roman"/>
          <w:b/>
          <w:color w:val="002060"/>
          <w:sz w:val="28"/>
          <w:szCs w:val="28"/>
        </w:rPr>
        <w:t xml:space="preserve">  -   </w:t>
      </w:r>
      <w:r w:rsidRPr="00353F09">
        <w:rPr>
          <w:rFonts w:ascii="Comic Sans MS" w:hAnsi="Comic Sans MS" w:cs="Times New Roman"/>
          <w:color w:val="002060"/>
          <w:sz w:val="28"/>
          <w:szCs w:val="28"/>
        </w:rPr>
        <w:t>вовлечение ребенка с его согласия и без такового в сексуальные действия со взрослыми с целью получения последними удовлетворения или выгоды.</w:t>
      </w:r>
    </w:p>
    <w:p w:rsidR="00F426F7" w:rsidRPr="00353F09" w:rsidRDefault="00F426F7" w:rsidP="00353F09">
      <w:pPr>
        <w:spacing w:after="0" w:line="240" w:lineRule="auto"/>
        <w:jc w:val="both"/>
        <w:rPr>
          <w:rFonts w:ascii="Comic Sans MS" w:hAnsi="Comic Sans MS" w:cs="Times New Roman"/>
          <w:b/>
          <w:color w:val="002060"/>
          <w:sz w:val="28"/>
          <w:szCs w:val="28"/>
          <w:u w:val="single"/>
        </w:rPr>
      </w:pPr>
    </w:p>
    <w:p w:rsidR="007560C1" w:rsidRPr="00353F09" w:rsidRDefault="00F426F7" w:rsidP="00353F09">
      <w:pPr>
        <w:spacing w:after="0" w:line="240" w:lineRule="auto"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353F09">
        <w:rPr>
          <w:rFonts w:ascii="Comic Sans MS" w:hAnsi="Comic Sans MS" w:cs="Times New Roman"/>
          <w:b/>
          <w:color w:val="002060"/>
          <w:sz w:val="28"/>
          <w:szCs w:val="28"/>
          <w:u w:val="single"/>
        </w:rPr>
        <w:t>Психическое (эмоциональное) насилие</w:t>
      </w:r>
      <w:r w:rsidRPr="00353F09">
        <w:rPr>
          <w:rFonts w:ascii="Comic Sans MS" w:hAnsi="Comic Sans MS" w:cs="Times New Roman"/>
          <w:color w:val="002060"/>
          <w:sz w:val="28"/>
          <w:szCs w:val="28"/>
        </w:rPr>
        <w:t xml:space="preserve"> – периодическое, длительное или постоянное психическое воздействие на ребенка, тормозящее развитие личности и приводящее к формированию паталогических черт характера.</w:t>
      </w:r>
    </w:p>
    <w:p w:rsidR="00F426F7" w:rsidRPr="00353F09" w:rsidRDefault="00F426F7" w:rsidP="00353F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b/>
          <w:color w:val="002060"/>
          <w:sz w:val="28"/>
          <w:szCs w:val="28"/>
        </w:rPr>
      </w:pPr>
    </w:p>
    <w:p w:rsidR="00F426F7" w:rsidRPr="00353F09" w:rsidRDefault="00F426F7" w:rsidP="00353F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2060"/>
          <w:sz w:val="28"/>
          <w:szCs w:val="28"/>
        </w:rPr>
      </w:pPr>
      <w:r w:rsidRPr="00CC47F2">
        <w:rPr>
          <w:rFonts w:ascii="Comic Sans MS" w:hAnsi="Comic Sans MS"/>
          <w:b/>
          <w:color w:val="002060"/>
          <w:sz w:val="28"/>
          <w:szCs w:val="28"/>
          <w:u w:val="single"/>
        </w:rPr>
        <w:t>Пренебрежение нуждами ребенка</w:t>
      </w:r>
      <w:r w:rsidRPr="00353F09">
        <w:rPr>
          <w:rFonts w:ascii="Comic Sans MS" w:hAnsi="Comic Sans MS"/>
          <w:color w:val="002060"/>
          <w:sz w:val="28"/>
          <w:szCs w:val="28"/>
        </w:rPr>
        <w:t xml:space="preserve">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9D3953" w:rsidRPr="00353F09" w:rsidRDefault="00A22C64" w:rsidP="009D3953">
      <w:pPr>
        <w:spacing w:after="0" w:line="240" w:lineRule="auto"/>
        <w:rPr>
          <w:rFonts w:ascii="Comic Sans MS" w:hAnsi="Comic Sans MS"/>
          <w:i/>
          <w:color w:val="002060"/>
          <w:sz w:val="28"/>
          <w:szCs w:val="28"/>
        </w:rPr>
      </w:pPr>
      <w:r w:rsidRPr="001974CF">
        <w:rPr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99695</wp:posOffset>
            </wp:positionV>
            <wp:extent cx="2971165" cy="1879600"/>
            <wp:effectExtent l="0" t="0" r="635" b="6350"/>
            <wp:wrapThrough wrapText="bothSides">
              <wp:wrapPolygon edited="0">
                <wp:start x="10664" y="0"/>
                <wp:lineTo x="7894" y="657"/>
                <wp:lineTo x="3462" y="2846"/>
                <wp:lineTo x="3462" y="3722"/>
                <wp:lineTo x="2493" y="5035"/>
                <wp:lineTo x="2354" y="5473"/>
                <wp:lineTo x="2908" y="7224"/>
                <wp:lineTo x="1246" y="10727"/>
                <wp:lineTo x="415" y="14230"/>
                <wp:lineTo x="0" y="17732"/>
                <wp:lineTo x="138" y="21454"/>
                <wp:lineTo x="19943" y="21454"/>
                <wp:lineTo x="21051" y="21235"/>
                <wp:lineTo x="21466" y="20359"/>
                <wp:lineTo x="21189" y="14230"/>
                <wp:lineTo x="20220" y="10727"/>
                <wp:lineTo x="18696" y="7224"/>
                <wp:lineTo x="19250" y="6349"/>
                <wp:lineTo x="19112" y="5254"/>
                <wp:lineTo x="18142" y="3065"/>
                <wp:lineTo x="14265" y="876"/>
                <wp:lineTo x="11633" y="0"/>
                <wp:lineTo x="10664" y="0"/>
              </wp:wrapPolygon>
            </wp:wrapThrough>
            <wp:docPr id="7" name="Рисунок 7" descr="C:\Users\Semuhina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muhina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2C64" w:rsidRDefault="00A22C64" w:rsidP="00A22C64">
      <w:pPr>
        <w:spacing w:after="0" w:line="240" w:lineRule="auto"/>
        <w:jc w:val="right"/>
        <w:rPr>
          <w:rFonts w:ascii="Comic Sans MS" w:hAnsi="Comic Sans MS"/>
          <w:color w:val="002060"/>
          <w:sz w:val="28"/>
          <w:szCs w:val="28"/>
        </w:rPr>
      </w:pPr>
    </w:p>
    <w:p w:rsidR="009D3953" w:rsidRPr="00353F09" w:rsidRDefault="009D3953" w:rsidP="00A22C64">
      <w:pPr>
        <w:spacing w:after="0" w:line="240" w:lineRule="auto"/>
        <w:jc w:val="right"/>
        <w:rPr>
          <w:rFonts w:ascii="Comic Sans MS" w:hAnsi="Comic Sans MS"/>
          <w:color w:val="002060"/>
          <w:sz w:val="28"/>
          <w:szCs w:val="28"/>
        </w:rPr>
      </w:pPr>
      <w:r w:rsidRPr="00353F09">
        <w:rPr>
          <w:rFonts w:ascii="Comic Sans MS" w:hAnsi="Comic Sans MS"/>
          <w:color w:val="002060"/>
          <w:sz w:val="28"/>
          <w:szCs w:val="28"/>
        </w:rPr>
        <w:t>«Ребенок должен быть защищен от всех форм небрежного отношения, жестокости и эксплуатации»</w:t>
      </w:r>
    </w:p>
    <w:p w:rsidR="009D3953" w:rsidRPr="00353F09" w:rsidRDefault="009D3953" w:rsidP="00A22C64">
      <w:pPr>
        <w:spacing w:after="0" w:line="240" w:lineRule="auto"/>
        <w:jc w:val="right"/>
        <w:rPr>
          <w:rFonts w:ascii="Comic Sans MS" w:hAnsi="Comic Sans MS"/>
          <w:i/>
          <w:color w:val="C0504D" w:themeColor="accent2"/>
          <w:sz w:val="28"/>
          <w:szCs w:val="28"/>
        </w:rPr>
      </w:pPr>
      <w:r w:rsidRPr="00353F09">
        <w:rPr>
          <w:rFonts w:ascii="Arial Black" w:hAnsi="Arial Black"/>
          <w:color w:val="002060"/>
          <w:sz w:val="28"/>
          <w:szCs w:val="28"/>
        </w:rPr>
        <w:tab/>
      </w:r>
      <w:r w:rsidRPr="00353F09">
        <w:rPr>
          <w:rFonts w:ascii="Arial Black" w:hAnsi="Arial Black"/>
          <w:color w:val="002060"/>
          <w:sz w:val="28"/>
          <w:szCs w:val="28"/>
        </w:rPr>
        <w:tab/>
      </w:r>
      <w:r w:rsidRPr="00353F09">
        <w:rPr>
          <w:rFonts w:ascii="Arial Black" w:hAnsi="Arial Black"/>
          <w:color w:val="002060"/>
          <w:sz w:val="28"/>
          <w:szCs w:val="28"/>
        </w:rPr>
        <w:tab/>
      </w:r>
      <w:r w:rsidRPr="00353F09">
        <w:rPr>
          <w:rFonts w:ascii="Arial Black" w:hAnsi="Arial Black"/>
          <w:color w:val="002060"/>
          <w:sz w:val="28"/>
          <w:szCs w:val="28"/>
        </w:rPr>
        <w:tab/>
      </w:r>
      <w:r w:rsidRPr="00353F09">
        <w:rPr>
          <w:rFonts w:ascii="Arial Black" w:hAnsi="Arial Black"/>
          <w:color w:val="002060"/>
          <w:sz w:val="28"/>
          <w:szCs w:val="28"/>
        </w:rPr>
        <w:tab/>
      </w:r>
      <w:r w:rsidRPr="00353F09">
        <w:rPr>
          <w:rFonts w:ascii="Comic Sans MS" w:hAnsi="Comic Sans MS"/>
          <w:color w:val="002060"/>
          <w:sz w:val="28"/>
          <w:szCs w:val="28"/>
        </w:rPr>
        <w:t>(Декла</w:t>
      </w:r>
      <w:bookmarkStart w:id="0" w:name="_GoBack"/>
      <w:bookmarkEnd w:id="0"/>
      <w:r w:rsidRPr="00353F09">
        <w:rPr>
          <w:rFonts w:ascii="Comic Sans MS" w:hAnsi="Comic Sans MS"/>
          <w:color w:val="002060"/>
          <w:sz w:val="28"/>
          <w:szCs w:val="28"/>
        </w:rPr>
        <w:t>рация прав ребенка)</w:t>
      </w:r>
    </w:p>
    <w:p w:rsidR="009D3953" w:rsidRDefault="009D3953" w:rsidP="00F426F7">
      <w:pPr>
        <w:rPr>
          <w:rFonts w:ascii="Arial Black" w:hAnsi="Arial Black"/>
          <w:i/>
          <w:color w:val="C0504D" w:themeColor="accent2"/>
          <w:sz w:val="28"/>
          <w:szCs w:val="28"/>
        </w:rPr>
      </w:pPr>
    </w:p>
    <w:p w:rsidR="009D3953" w:rsidRPr="009D3953" w:rsidRDefault="00D5784E" w:rsidP="00F426F7">
      <w:pPr>
        <w:rPr>
          <w:rFonts w:ascii="Arial Black" w:hAnsi="Arial Black"/>
          <w:i/>
          <w:color w:val="C0504D" w:themeColor="accent2"/>
          <w:sz w:val="28"/>
          <w:szCs w:val="28"/>
        </w:rPr>
      </w:pPr>
      <w:r>
        <w:rPr>
          <w:rFonts w:ascii="Arial Black" w:hAnsi="Arial Black"/>
          <w:i/>
          <w:noProof/>
          <w:color w:val="C0504D" w:themeColor="accent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3.75pt;margin-top:33.6pt;width:348pt;height: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" filled="f" stroked="f">
            <v:textbox>
              <w:txbxContent>
                <w:p w:rsidR="00A22C64" w:rsidRPr="00F95A07" w:rsidRDefault="00A22C64" w:rsidP="00A22C6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color w:val="002060"/>
                      <w:sz w:val="28"/>
                      <w:szCs w:val="28"/>
                    </w:rPr>
                  </w:pPr>
                  <w:r w:rsidRPr="00F95A07">
                    <w:rPr>
                      <w:rFonts w:ascii="Comic Sans MS" w:hAnsi="Comic Sans MS" w:cs="Times New Roman"/>
                      <w:color w:val="002060"/>
                      <w:sz w:val="28"/>
                      <w:szCs w:val="28"/>
                    </w:rPr>
                    <w:t>Прокуратура города Кизела</w:t>
                  </w:r>
                </w:p>
                <w:p w:rsidR="00A22C64" w:rsidRPr="00F95A07" w:rsidRDefault="00A22C64" w:rsidP="00A22C6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sz w:val="28"/>
                      <w:szCs w:val="28"/>
                    </w:rPr>
                  </w:pPr>
                  <w:r w:rsidRPr="00F95A07">
                    <w:rPr>
                      <w:rFonts w:ascii="Comic Sans MS" w:hAnsi="Comic Sans MS" w:cs="Times New Roman"/>
                      <w:color w:val="002060"/>
                      <w:sz w:val="28"/>
                      <w:szCs w:val="28"/>
                    </w:rPr>
                    <w:t>2021</w:t>
                  </w:r>
                </w:p>
              </w:txbxContent>
            </v:textbox>
          </v:shape>
        </w:pict>
      </w:r>
    </w:p>
    <w:sectPr w:rsidR="009D3953" w:rsidRPr="009D3953" w:rsidSect="009D395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E1C91"/>
    <w:rsid w:val="002B54E4"/>
    <w:rsid w:val="00353F09"/>
    <w:rsid w:val="007560C1"/>
    <w:rsid w:val="007E1C91"/>
    <w:rsid w:val="009D3953"/>
    <w:rsid w:val="00A22C64"/>
    <w:rsid w:val="00CC47F2"/>
    <w:rsid w:val="00D5784E"/>
    <w:rsid w:val="00D624F3"/>
    <w:rsid w:val="00F426F7"/>
    <w:rsid w:val="00F9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DF8DE0-DEB0-4854-BD5D-252B99D0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Семухина</dc:creator>
  <cp:keywords/>
  <dc:description/>
  <cp:lastModifiedBy>Воробьева Ольга Юрьевна</cp:lastModifiedBy>
  <cp:revision>9</cp:revision>
  <cp:lastPrinted>2021-03-01T12:52:00Z</cp:lastPrinted>
  <dcterms:created xsi:type="dcterms:W3CDTF">2021-03-01T12:07:00Z</dcterms:created>
  <dcterms:modified xsi:type="dcterms:W3CDTF">2021-03-02T08:01:00Z</dcterms:modified>
</cp:coreProperties>
</file>