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D99" w:rsidRDefault="008C4D99" w:rsidP="00DB5EAB">
      <w:pPr>
        <w:rPr>
          <w:rFonts w:ascii="Times New Roman" w:hAnsi="Times New Roman" w:cs="Times New Roman"/>
          <w:sz w:val="20"/>
          <w:szCs w:val="20"/>
          <w:u w:val="single"/>
        </w:rPr>
      </w:pPr>
    </w:p>
    <w:p w:rsidR="008C4D99" w:rsidRDefault="008C4D99" w:rsidP="00DB5EAB">
      <w:pPr>
        <w:rPr>
          <w:rFonts w:ascii="Times New Roman" w:hAnsi="Times New Roman" w:cs="Times New Roman"/>
          <w:sz w:val="20"/>
          <w:szCs w:val="20"/>
          <w:u w:val="single"/>
        </w:rPr>
      </w:pPr>
    </w:p>
    <w:p w:rsidR="00DB5EAB" w:rsidRPr="00AE0CF2" w:rsidRDefault="00D644E9" w:rsidP="00DB5EAB">
      <w:pPr>
        <w:rPr>
          <w:rFonts w:ascii="Times New Roman" w:hAnsi="Times New Roman" w:cs="Times New Roman"/>
          <w:sz w:val="28"/>
          <w:szCs w:val="28"/>
          <w:u w:val="single"/>
        </w:rPr>
      </w:pPr>
      <w:r w:rsidRPr="00AE0CF2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19570</wp:posOffset>
            </wp:positionH>
            <wp:positionV relativeFrom="paragraph">
              <wp:posOffset>346</wp:posOffset>
            </wp:positionV>
            <wp:extent cx="2192135" cy="3241964"/>
            <wp:effectExtent l="19050" t="0" r="0" b="0"/>
            <wp:wrapSquare wrapText="bothSides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135" cy="3241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5EAB" w:rsidRPr="00AE0CF2">
        <w:rPr>
          <w:rFonts w:ascii="Times New Roman" w:hAnsi="Times New Roman" w:cs="Times New Roman"/>
          <w:sz w:val="28"/>
          <w:szCs w:val="28"/>
          <w:u w:val="single"/>
        </w:rPr>
        <w:t>Все о вакцинации против гриппа</w:t>
      </w:r>
      <w:r w:rsidR="00AE0CF2" w:rsidRPr="00AE0CF2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E0CF2" w:rsidRDefault="00D644E9" w:rsidP="00B66E07">
      <w:pPr>
        <w:spacing w:after="0" w:line="360" w:lineRule="auto"/>
        <w:ind w:firstLine="709"/>
        <w:jc w:val="both"/>
        <w:rPr>
          <w:rFonts w:ascii="Myriad Pro" w:hAnsi="Myriad Pro"/>
          <w:sz w:val="20"/>
          <w:szCs w:val="20"/>
        </w:rPr>
      </w:pPr>
      <w:r w:rsidRPr="00DB5EAB">
        <w:rPr>
          <w:rFonts w:ascii="Myriad Pro" w:hAnsi="Myriad Pro"/>
          <w:sz w:val="20"/>
          <w:szCs w:val="20"/>
        </w:rPr>
        <w:t xml:space="preserve">Вакцинация против гриппа </w:t>
      </w:r>
      <w:r w:rsidR="00DB5EAB" w:rsidRPr="00DB5EAB">
        <w:rPr>
          <w:rFonts w:ascii="Myriad Pro" w:hAnsi="Myriad Pro"/>
          <w:sz w:val="20"/>
          <w:szCs w:val="20"/>
        </w:rPr>
        <w:t xml:space="preserve">это </w:t>
      </w:r>
      <w:r w:rsidRPr="00DB5EAB">
        <w:rPr>
          <w:rFonts w:ascii="Myriad Pro" w:hAnsi="Myriad Pro"/>
          <w:sz w:val="20"/>
          <w:szCs w:val="20"/>
        </w:rPr>
        <w:t xml:space="preserve"> введение препарата, который помогает организму подготовиться к встрече с настоящим вирусом, при этом не вызывая болезни. В ее основе лежат не целые живые вирусы, а специально обработанные частицы. </w:t>
      </w:r>
    </w:p>
    <w:p w:rsidR="00D644E9" w:rsidRPr="00DB5EAB" w:rsidRDefault="00D644E9" w:rsidP="00B66E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DB5EAB">
        <w:rPr>
          <w:rFonts w:ascii="Myriad Pro" w:hAnsi="Myriad Pro"/>
          <w:sz w:val="20"/>
          <w:szCs w:val="20"/>
        </w:rPr>
        <w:t>Чаще всего применяются инактивированные (убитые) варианты, в которых сохранены лишь фрагменты вируса. На них и должна реагировать защитная система организма.</w:t>
      </w:r>
    </w:p>
    <w:p w:rsidR="00D644E9" w:rsidRPr="00DB5EAB" w:rsidRDefault="00D644E9" w:rsidP="00B66E07">
      <w:pPr>
        <w:pStyle w:val="a5"/>
        <w:spacing w:before="0" w:beforeAutospacing="0" w:after="0" w:afterAutospacing="0" w:line="360" w:lineRule="auto"/>
        <w:ind w:firstLine="709"/>
        <w:jc w:val="both"/>
        <w:rPr>
          <w:rFonts w:ascii="Myriad Pro" w:hAnsi="Myriad Pro"/>
          <w:sz w:val="20"/>
          <w:szCs w:val="20"/>
        </w:rPr>
      </w:pPr>
      <w:r w:rsidRPr="00DB5EAB">
        <w:rPr>
          <w:rFonts w:ascii="Myriad Pro" w:hAnsi="Myriad Pro"/>
          <w:sz w:val="20"/>
          <w:szCs w:val="20"/>
        </w:rPr>
        <w:t>Когда человек получает прививку, его организм «видит» эти безвредные вирусные частицы и воспринимает их как потенциальную угрозу. В ответ начинается выработка антител.</w:t>
      </w:r>
      <w:r w:rsidR="00DB5EAB">
        <w:rPr>
          <w:rFonts w:ascii="Myriad Pro" w:hAnsi="Myriad Pro"/>
          <w:sz w:val="20"/>
          <w:szCs w:val="20"/>
        </w:rPr>
        <w:t xml:space="preserve"> </w:t>
      </w:r>
      <w:r w:rsidRPr="00DB5EAB">
        <w:rPr>
          <w:rFonts w:ascii="Myriad Pro" w:hAnsi="Myriad Pro"/>
          <w:sz w:val="20"/>
          <w:szCs w:val="20"/>
        </w:rPr>
        <w:t>В настоящее время применяется трех</w:t>
      </w:r>
      <w:r w:rsidR="00AE0CF2">
        <w:rPr>
          <w:rFonts w:ascii="Myriad Pro" w:hAnsi="Myriad Pro"/>
          <w:sz w:val="20"/>
          <w:szCs w:val="20"/>
        </w:rPr>
        <w:t xml:space="preserve"> </w:t>
      </w:r>
      <w:r w:rsidRPr="00DB5EAB">
        <w:rPr>
          <w:rFonts w:ascii="Myriad Pro" w:hAnsi="Myriad Pro"/>
          <w:sz w:val="20"/>
          <w:szCs w:val="20"/>
        </w:rPr>
        <w:t>- или четырехвалентная вакцина, которая содержит антигены сразу нескольких вариантов вируса гриппа. Рекомендованные составы и виды вакцин против гриппа ежегодно обновляются на основе данных Всемирной организации здравоохранения.</w:t>
      </w:r>
    </w:p>
    <w:p w:rsidR="00D644E9" w:rsidRPr="00DB5EAB" w:rsidRDefault="00D644E9" w:rsidP="00B66E07">
      <w:pPr>
        <w:pStyle w:val="a5"/>
        <w:spacing w:before="0" w:beforeAutospacing="0" w:after="0" w:afterAutospacing="0" w:line="360" w:lineRule="auto"/>
        <w:ind w:firstLine="708"/>
        <w:jc w:val="both"/>
        <w:rPr>
          <w:rFonts w:ascii="Myriad Pro" w:hAnsi="Myriad Pro"/>
          <w:sz w:val="20"/>
          <w:szCs w:val="20"/>
        </w:rPr>
      </w:pPr>
      <w:r w:rsidRPr="00DB5EAB">
        <w:rPr>
          <w:rFonts w:ascii="Myriad Pro" w:hAnsi="Myriad Pro"/>
          <w:sz w:val="20"/>
          <w:szCs w:val="20"/>
        </w:rPr>
        <w:t>Введение многокомпонентного препарата обучает иммунитет распознавать именно те штаммы, которые с наибольшей вероятностью вызовут заболевание в предстоящем сезоне. Дополняет индивидуальную защиту коллективный иммунитет. Когда в обществе высокий процент привитых, риск заражения существенно снижается.</w:t>
      </w:r>
    </w:p>
    <w:p w:rsidR="00D644E9" w:rsidRPr="008C4D99" w:rsidRDefault="00D644E9" w:rsidP="00B66E07">
      <w:pPr>
        <w:spacing w:after="0" w:line="360" w:lineRule="auto"/>
        <w:ind w:firstLine="709"/>
        <w:jc w:val="both"/>
        <w:rPr>
          <w:rFonts w:ascii="Myriad Pro" w:eastAsia="Times New Roman" w:hAnsi="Myriad Pro" w:cs="Times New Roman"/>
          <w:sz w:val="20"/>
          <w:szCs w:val="20"/>
          <w:lang w:eastAsia="ru-RU"/>
        </w:rPr>
      </w:pPr>
      <w:r w:rsidRPr="00D644E9">
        <w:rPr>
          <w:rFonts w:ascii="Myriad Pro" w:eastAsia="Times New Roman" w:hAnsi="Myriad Pro" w:cs="Times New Roman"/>
          <w:sz w:val="20"/>
          <w:szCs w:val="20"/>
          <w:lang w:eastAsia="ru-RU"/>
        </w:rPr>
        <w:t>Грипп способен вызывать серьезные осложнения даже у людей с нормальным иммунитетом. Но наиболее уязвимы те, чья защита ослаблена в силу возраста, хронических болезней или особых состояний. Поэтому в первую очередь рекомендуется</w:t>
      </w:r>
      <w:r w:rsidR="00682039">
        <w:rPr>
          <w:rFonts w:ascii="Myriad Pro" w:eastAsia="Times New Roman" w:hAnsi="Myriad Pro" w:cs="Times New Roman"/>
          <w:sz w:val="20"/>
          <w:szCs w:val="20"/>
          <w:vertAlign w:val="superscript"/>
          <w:lang w:eastAsia="ru-RU"/>
        </w:rPr>
        <w:t xml:space="preserve"> </w:t>
      </w:r>
      <w:r w:rsidR="00682039">
        <w:rPr>
          <w:rFonts w:ascii="Myriad Pro" w:eastAsia="Times New Roman" w:hAnsi="Myriad Pro" w:cs="Times New Roman"/>
          <w:sz w:val="20"/>
          <w:szCs w:val="20"/>
          <w:lang w:eastAsia="ru-RU"/>
        </w:rPr>
        <w:t>вакцинироваться детям</w:t>
      </w:r>
      <w:r w:rsidRPr="00D644E9">
        <w:rPr>
          <w:rFonts w:ascii="Myriad Pro" w:eastAsia="Times New Roman" w:hAnsi="Myriad Pro" w:cs="Times New Roman"/>
          <w:color w:val="1D366B"/>
          <w:sz w:val="20"/>
          <w:szCs w:val="20"/>
          <w:lang w:eastAsia="ru-RU"/>
        </w:rPr>
        <w:t xml:space="preserve"> с 6 месяцев </w:t>
      </w:r>
      <w:r w:rsidRPr="00D644E9">
        <w:rPr>
          <w:rFonts w:ascii="Myriad Pro" w:eastAsia="Times New Roman" w:hAnsi="Myriad Pro" w:cs="Times New Roman"/>
          <w:sz w:val="20"/>
          <w:szCs w:val="20"/>
          <w:lang w:eastAsia="ru-RU"/>
        </w:rPr>
        <w:t>(до полугода ребенок защищен от гриппа материнскими антителами)</w:t>
      </w:r>
      <w:r w:rsidR="00682039" w:rsidRPr="008C4D99">
        <w:rPr>
          <w:rFonts w:ascii="Myriad Pro" w:eastAsia="Times New Roman" w:hAnsi="Myriad Pro" w:cs="Times New Roman"/>
          <w:sz w:val="20"/>
          <w:szCs w:val="20"/>
          <w:lang w:eastAsia="ru-RU"/>
        </w:rPr>
        <w:t xml:space="preserve">, </w:t>
      </w:r>
      <w:r w:rsidR="00AE0CF2">
        <w:rPr>
          <w:rFonts w:ascii="Myriad Pro" w:eastAsia="Times New Roman" w:hAnsi="Myriad Pro" w:cs="Times New Roman"/>
          <w:sz w:val="20"/>
          <w:szCs w:val="20"/>
          <w:lang w:eastAsia="ru-RU"/>
        </w:rPr>
        <w:t xml:space="preserve">школьникам и студентам, </w:t>
      </w:r>
      <w:r w:rsidR="00682039" w:rsidRPr="008C4D99">
        <w:rPr>
          <w:rFonts w:ascii="Myriad Pro" w:eastAsia="Times New Roman" w:hAnsi="Myriad Pro" w:cs="Times New Roman"/>
          <w:sz w:val="20"/>
          <w:szCs w:val="20"/>
          <w:lang w:eastAsia="ru-RU"/>
        </w:rPr>
        <w:t xml:space="preserve">лицам старше 60 лет, лицам с хроническими заболеваниями, беременным женщинам, </w:t>
      </w:r>
      <w:r w:rsidR="00AE0CF2">
        <w:rPr>
          <w:rFonts w:ascii="Myriad Pro" w:eastAsia="Times New Roman" w:hAnsi="Myriad Pro" w:cs="Times New Roman"/>
          <w:sz w:val="20"/>
          <w:szCs w:val="20"/>
          <w:lang w:eastAsia="ru-RU"/>
        </w:rPr>
        <w:t xml:space="preserve">призывникам, </w:t>
      </w:r>
      <w:r w:rsidR="00682039" w:rsidRPr="008C4D99">
        <w:rPr>
          <w:rFonts w:ascii="Myriad Pro" w:eastAsia="Times New Roman" w:hAnsi="Myriad Pro" w:cs="Times New Roman"/>
          <w:sz w:val="20"/>
          <w:szCs w:val="20"/>
          <w:lang w:eastAsia="ru-RU"/>
        </w:rPr>
        <w:t>людям, вынужденным постоянно контактировать с большим количеством лиц в организованных коллективах (медработники, работники образования, транспортных организаций, предприятий торговли</w:t>
      </w:r>
      <w:r w:rsidR="00AE0CF2">
        <w:rPr>
          <w:rFonts w:ascii="Myriad Pro" w:eastAsia="Times New Roman" w:hAnsi="Myriad Pro" w:cs="Times New Roman"/>
          <w:sz w:val="20"/>
          <w:szCs w:val="20"/>
          <w:lang w:eastAsia="ru-RU"/>
        </w:rPr>
        <w:t>, коммунальной сферы</w:t>
      </w:r>
      <w:r w:rsidR="00682039" w:rsidRPr="008C4D99">
        <w:rPr>
          <w:rFonts w:ascii="Myriad Pro" w:eastAsia="Times New Roman" w:hAnsi="Myriad Pro" w:cs="Times New Roman"/>
          <w:sz w:val="20"/>
          <w:szCs w:val="20"/>
          <w:lang w:eastAsia="ru-RU"/>
        </w:rPr>
        <w:t xml:space="preserve"> и др.)</w:t>
      </w:r>
    </w:p>
    <w:p w:rsidR="00682039" w:rsidRDefault="00682039" w:rsidP="00B66E07">
      <w:pPr>
        <w:spacing w:after="0" w:line="360" w:lineRule="auto"/>
        <w:ind w:firstLine="709"/>
        <w:jc w:val="both"/>
        <w:rPr>
          <w:rFonts w:ascii="Myriad Pro" w:eastAsia="Times New Roman" w:hAnsi="Myriad Pro" w:cs="Times New Roman"/>
          <w:sz w:val="20"/>
          <w:szCs w:val="20"/>
          <w:lang w:eastAsia="ru-RU"/>
        </w:rPr>
      </w:pPr>
      <w:r w:rsidRPr="008C4D99">
        <w:rPr>
          <w:rFonts w:ascii="Myriad Pro" w:eastAsia="Times New Roman" w:hAnsi="Myriad Pro" w:cs="Times New Roman"/>
          <w:sz w:val="20"/>
          <w:szCs w:val="20"/>
          <w:lang w:eastAsia="ru-RU"/>
        </w:rPr>
        <w:t>Оптимальное время для вакцинации – сентябрь-</w:t>
      </w:r>
      <w:r w:rsidR="00AE0CF2">
        <w:rPr>
          <w:rFonts w:ascii="Myriad Pro" w:eastAsia="Times New Roman" w:hAnsi="Myriad Pro" w:cs="Times New Roman"/>
          <w:sz w:val="20"/>
          <w:szCs w:val="20"/>
          <w:lang w:eastAsia="ru-RU"/>
        </w:rPr>
        <w:t>октябрь</w:t>
      </w:r>
      <w:r w:rsidRPr="008C4D99">
        <w:rPr>
          <w:rFonts w:ascii="Myriad Pro" w:eastAsia="Times New Roman" w:hAnsi="Myriad Pro" w:cs="Times New Roman"/>
          <w:sz w:val="20"/>
          <w:szCs w:val="20"/>
          <w:lang w:eastAsia="ru-RU"/>
        </w:rPr>
        <w:t>. Защитный</w:t>
      </w:r>
      <w:r w:rsidR="00AE0CF2">
        <w:rPr>
          <w:rFonts w:ascii="Myriad Pro" w:eastAsia="Times New Roman" w:hAnsi="Myriad Pro" w:cs="Times New Roman"/>
          <w:sz w:val="20"/>
          <w:szCs w:val="20"/>
          <w:lang w:eastAsia="ru-RU"/>
        </w:rPr>
        <w:t xml:space="preserve"> иммунитет формируется в течение</w:t>
      </w:r>
      <w:r w:rsidRPr="008C4D99">
        <w:rPr>
          <w:rFonts w:ascii="Myriad Pro" w:eastAsia="Times New Roman" w:hAnsi="Myriad Pro" w:cs="Times New Roman"/>
          <w:sz w:val="20"/>
          <w:szCs w:val="20"/>
          <w:lang w:eastAsia="ru-RU"/>
        </w:rPr>
        <w:t xml:space="preserve"> 2-4 недель</w:t>
      </w:r>
      <w:r w:rsidR="008C4D99" w:rsidRPr="008C4D99">
        <w:rPr>
          <w:rFonts w:ascii="Myriad Pro" w:eastAsia="Times New Roman" w:hAnsi="Myriad Pro" w:cs="Times New Roman"/>
          <w:sz w:val="20"/>
          <w:szCs w:val="20"/>
          <w:lang w:eastAsia="ru-RU"/>
        </w:rPr>
        <w:t xml:space="preserve"> и сохраняется около</w:t>
      </w:r>
      <w:r w:rsidRPr="008C4D99">
        <w:rPr>
          <w:rFonts w:ascii="Myriad Pro" w:eastAsia="Times New Roman" w:hAnsi="Myriad Pro" w:cs="Times New Roman"/>
          <w:sz w:val="20"/>
          <w:szCs w:val="20"/>
          <w:lang w:eastAsia="ru-RU"/>
        </w:rPr>
        <w:t xml:space="preserve"> года</w:t>
      </w:r>
      <w:r w:rsidR="008C4D99" w:rsidRPr="008C4D99">
        <w:rPr>
          <w:rFonts w:ascii="Myriad Pro" w:eastAsia="Times New Roman" w:hAnsi="Myriad Pro" w:cs="Times New Roman"/>
          <w:sz w:val="20"/>
          <w:szCs w:val="20"/>
          <w:lang w:eastAsia="ru-RU"/>
        </w:rPr>
        <w:t>, поэтому прививку необходимо делать ежегодно.</w:t>
      </w:r>
    </w:p>
    <w:p w:rsidR="008C4D99" w:rsidRDefault="008C4D99" w:rsidP="00B66E07">
      <w:pPr>
        <w:spacing w:after="0" w:line="360" w:lineRule="auto"/>
        <w:ind w:firstLine="709"/>
        <w:jc w:val="both"/>
        <w:rPr>
          <w:rFonts w:ascii="Myriad Pro" w:eastAsia="Times New Roman" w:hAnsi="Myriad Pro" w:cs="Times New Roman"/>
          <w:sz w:val="20"/>
          <w:szCs w:val="20"/>
          <w:lang w:eastAsia="ru-RU"/>
        </w:rPr>
      </w:pPr>
      <w:r>
        <w:rPr>
          <w:rFonts w:ascii="Myriad Pro" w:eastAsia="Times New Roman" w:hAnsi="Myriad Pro" w:cs="Times New Roman"/>
          <w:sz w:val="20"/>
          <w:szCs w:val="20"/>
          <w:lang w:eastAsia="ru-RU"/>
        </w:rPr>
        <w:t>В настоящее время в Пермском крае стартовала прививочная кампания против гриппа</w:t>
      </w:r>
      <w:r w:rsidR="00AE0CF2">
        <w:rPr>
          <w:rFonts w:ascii="Myriad Pro" w:eastAsia="Times New Roman" w:hAnsi="Myriad Pro" w:cs="Times New Roman"/>
          <w:sz w:val="20"/>
          <w:szCs w:val="20"/>
          <w:lang w:eastAsia="ru-RU"/>
        </w:rPr>
        <w:t xml:space="preserve"> к эпидемическому сезону 2026-2027 г.г</w:t>
      </w:r>
      <w:r>
        <w:rPr>
          <w:rFonts w:ascii="Myriad Pro" w:eastAsia="Times New Roman" w:hAnsi="Myriad Pro" w:cs="Times New Roman"/>
          <w:sz w:val="20"/>
          <w:szCs w:val="20"/>
          <w:lang w:eastAsia="ru-RU"/>
        </w:rPr>
        <w:t xml:space="preserve">. </w:t>
      </w:r>
    </w:p>
    <w:p w:rsidR="00AE0CF2" w:rsidRDefault="008C4D99" w:rsidP="00B66E07">
      <w:pPr>
        <w:spacing w:after="0" w:line="360" w:lineRule="auto"/>
        <w:ind w:firstLine="709"/>
        <w:jc w:val="both"/>
        <w:rPr>
          <w:rFonts w:ascii="Myriad Pro" w:eastAsia="Times New Roman" w:hAnsi="Myriad Pro" w:cs="Times New Roman"/>
          <w:sz w:val="20"/>
          <w:szCs w:val="20"/>
          <w:lang w:eastAsia="ru-RU"/>
        </w:rPr>
      </w:pPr>
      <w:r>
        <w:rPr>
          <w:rFonts w:ascii="Myriad Pro" w:eastAsia="Times New Roman" w:hAnsi="Myriad Pro" w:cs="Times New Roman"/>
          <w:sz w:val="20"/>
          <w:szCs w:val="20"/>
          <w:lang w:eastAsia="ru-RU"/>
        </w:rPr>
        <w:t>Привиться против гриппа можно в поликлинике по месту прикрепления, по месту работы или учебы (по заявке предприятий или организаций медицинские работники организуют прививочные выездные бригады: медики приезжают и проводят иммунизацию прямо в коллективе</w:t>
      </w:r>
      <w:r w:rsidR="00AE0CF2">
        <w:rPr>
          <w:rFonts w:ascii="Myriad Pro" w:eastAsia="Times New Roman" w:hAnsi="Myriad Pro" w:cs="Times New Roman"/>
          <w:sz w:val="20"/>
          <w:szCs w:val="20"/>
          <w:lang w:eastAsia="ru-RU"/>
        </w:rPr>
        <w:t>). В образовательных учреждениях перед иммунизацией нужно письменное согласие родителей. Перед вакц</w:t>
      </w:r>
      <w:r w:rsidR="00B66E07">
        <w:rPr>
          <w:rFonts w:ascii="Myriad Pro" w:eastAsia="Times New Roman" w:hAnsi="Myriad Pro" w:cs="Times New Roman"/>
          <w:sz w:val="20"/>
          <w:szCs w:val="20"/>
          <w:lang w:eastAsia="ru-RU"/>
        </w:rPr>
        <w:t>инацией обязателен осмотр врача.</w:t>
      </w:r>
    </w:p>
    <w:p w:rsidR="00B66E07" w:rsidRPr="00D644E9" w:rsidRDefault="00B66E07" w:rsidP="00B66E07">
      <w:pPr>
        <w:spacing w:after="0" w:line="360" w:lineRule="auto"/>
        <w:ind w:firstLine="709"/>
        <w:jc w:val="both"/>
        <w:rPr>
          <w:rFonts w:ascii="Myriad Pro" w:eastAsia="Times New Roman" w:hAnsi="Myriad Pro" w:cs="Times New Roman"/>
          <w:sz w:val="20"/>
          <w:szCs w:val="20"/>
          <w:lang w:eastAsia="ru-RU"/>
        </w:rPr>
      </w:pPr>
      <w:r>
        <w:rPr>
          <w:rFonts w:ascii="Myriad Pro" w:eastAsia="Times New Roman" w:hAnsi="Myriad Pro" w:cs="Times New Roman"/>
          <w:sz w:val="20"/>
          <w:szCs w:val="20"/>
          <w:lang w:eastAsia="ru-RU"/>
        </w:rPr>
        <w:t>Сделайте прививку от гриппа! защитите свое здоровье и здоровье своих детей! Это бесплатно! Надежно! Безопасно!</w:t>
      </w:r>
    </w:p>
    <w:sectPr w:rsidR="00B66E07" w:rsidRPr="00D644E9" w:rsidSect="00DB5EA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E1FD9"/>
    <w:multiLevelType w:val="multilevel"/>
    <w:tmpl w:val="769CC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characterSpacingControl w:val="doNotCompress"/>
  <w:compat/>
  <w:rsids>
    <w:rsidRoot w:val="00D644E9"/>
    <w:rsid w:val="00682039"/>
    <w:rsid w:val="008A3AC1"/>
    <w:rsid w:val="008C4D99"/>
    <w:rsid w:val="00AE0CF2"/>
    <w:rsid w:val="00AE4EEC"/>
    <w:rsid w:val="00B66E07"/>
    <w:rsid w:val="00CF7A06"/>
    <w:rsid w:val="00D644E9"/>
    <w:rsid w:val="00DB5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A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4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44E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D64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9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Osolodkova</dc:creator>
  <cp:lastModifiedBy>Admin</cp:lastModifiedBy>
  <cp:revision>2</cp:revision>
  <dcterms:created xsi:type="dcterms:W3CDTF">2026-10-01T05:55:00Z</dcterms:created>
  <dcterms:modified xsi:type="dcterms:W3CDTF">2026-10-01T05:55:00Z</dcterms:modified>
</cp:coreProperties>
</file>